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C6" w:rsidRDefault="00F732C6" w:rsidP="00F732C6">
      <w:pPr>
        <w:pStyle w:val="a3"/>
        <w:rPr>
          <w:noProof/>
          <w:sz w:val="18"/>
          <w:szCs w:val="18"/>
          <w:lang w:val="en-US" w:eastAsia="el-GR"/>
        </w:rPr>
      </w:pPr>
    </w:p>
    <w:p w:rsidR="0089350F" w:rsidRDefault="0089350F" w:rsidP="005601FD">
      <w:pPr>
        <w:ind w:firstLine="720"/>
        <w:jc w:val="right"/>
        <w:rPr>
          <w:b/>
        </w:rPr>
      </w:pPr>
    </w:p>
    <w:p w:rsidR="00265689" w:rsidRPr="00265689" w:rsidRDefault="00265689" w:rsidP="005601FD">
      <w:pPr>
        <w:ind w:firstLine="720"/>
        <w:jc w:val="right"/>
        <w:rPr>
          <w:b/>
        </w:rPr>
      </w:pPr>
    </w:p>
    <w:p w:rsidR="00265689" w:rsidRPr="00265689" w:rsidRDefault="00265689" w:rsidP="00265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</w:pPr>
      <w:r w:rsidRPr="00265689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ΨΥΧΟΚΟΙΝΩΝΙΚΗ ΣΤΗΡΙΞΗ</w:t>
      </w:r>
    </w:p>
    <w:p w:rsidR="00265689" w:rsidRDefault="00265689" w:rsidP="00265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Υποδέχεται τα αιτήματα όλων των δημοτών και κατοίκων των Δήμων  Κω και Νισύρου (ενηλίκων, παιδιών, ευάλωτων ομάδων κλπ.).:</w:t>
      </w:r>
    </w:p>
    <w:p w:rsidR="00265689" w:rsidRDefault="00265689" w:rsidP="002656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Διασύνδεση και παραπομπή σε Δομές και Προγράμματα ανάλογα με τις ανάγκες του πολίτη.</w:t>
      </w:r>
    </w:p>
    <w:p w:rsidR="00265689" w:rsidRDefault="00265689" w:rsidP="002656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Διασυνδέεται με την κοινότητα, και φορείς με στόχο ανάπτυξη κοινών δράσεων.</w:t>
      </w:r>
    </w:p>
    <w:p w:rsidR="00265689" w:rsidRDefault="00265689" w:rsidP="002656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Στηρίζει την οικογένεια και το παιδί σε ψυχολογικό, κοινωνικό και συμβουλευτικό επίπεδο.</w:t>
      </w:r>
    </w:p>
    <w:p w:rsidR="00265689" w:rsidRDefault="00265689" w:rsidP="002656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Παρέχει Κοινωνική φροντίδα της οικογένειας, των παιδιών, των εφήβων, των ηλικιωμένων, των ατόμων με αναπηρία καθώς και των ευπαθών κοινωνικών ομάδων.</w:t>
      </w:r>
    </w:p>
    <w:p w:rsidR="00265689" w:rsidRDefault="00265689" w:rsidP="002656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Παρέχει υπηρεσίες στους Δημότες και κατοίκους του Δήμου που αντιμετωπίζουν κοινωνικά προβλήματα (Κοινωνικές παροχές, φροντίδα, διαμεσολάβηση συμβουλευτική παρέμβαση).</w:t>
      </w:r>
    </w:p>
    <w:p w:rsidR="00265689" w:rsidRDefault="00265689" w:rsidP="002656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Διεξάγει Κοινωνικές έρευνες.</w:t>
      </w:r>
    </w:p>
    <w:p w:rsidR="00265689" w:rsidRDefault="00265689" w:rsidP="002656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Ασκεί Κοινωνική εργασία με άτομα, οικογένειες και κοινωνικές ομάδες</w:t>
      </w:r>
    </w:p>
    <w:p w:rsidR="00265689" w:rsidRDefault="00265689" w:rsidP="002656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Παρέχει Συμβουλευτική, ψυχολογική και κοινωνική υποστήριξη.</w:t>
      </w:r>
    </w:p>
    <w:p w:rsidR="00265689" w:rsidRDefault="00265689" w:rsidP="002656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Διεξάγει συμβουλευτικές  συνεδρίες σε άτομα, ομάδες και οικογένειες.</w:t>
      </w:r>
    </w:p>
    <w:p w:rsidR="00265689" w:rsidRDefault="00265689" w:rsidP="002656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Πραγματοποιεί δράσεις πληροφόρησης/ενημέρωσης και γενικής ψυχοκοινωνικής συμβουλευτικής στήριξης του γενικού πληθυσμού ή συγκεκριμένων ομάδων στόχου (άνεργοι,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μονογονεϊκές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οικογένειες, κλπ.)</w:t>
      </w:r>
    </w:p>
    <w:p w:rsidR="00D54F85" w:rsidRDefault="00D54F85" w:rsidP="002656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Εκπαιδευτικά προγράμματα σε σχολεία της Α/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θμιας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Εκπαίδευσης «Σχολείο και Διαδικτυακός Εκφοβισμός».</w:t>
      </w:r>
      <w:bookmarkStart w:id="0" w:name="_GoBack"/>
      <w:bookmarkEnd w:id="0"/>
    </w:p>
    <w:p w:rsidR="00265689" w:rsidRDefault="00265689" w:rsidP="002656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Μελετά κοινωνικά φαινόμενα, υποβάλει σχέδιο Δράσης για την αντιμετώπισή τους όταν απαιτείται.</w:t>
      </w:r>
    </w:p>
    <w:p w:rsidR="00465F6E" w:rsidRPr="001B628B" w:rsidRDefault="00465F6E" w:rsidP="00345B33">
      <w:pPr>
        <w:ind w:firstLine="720"/>
        <w:jc w:val="both"/>
        <w:rPr>
          <w:b/>
        </w:rPr>
      </w:pPr>
    </w:p>
    <w:sectPr w:rsidR="00465F6E" w:rsidRPr="001B628B" w:rsidSect="005805F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BB" w:rsidRDefault="00077BBB" w:rsidP="005805FD">
      <w:pPr>
        <w:spacing w:after="0" w:line="240" w:lineRule="auto"/>
      </w:pPr>
      <w:r>
        <w:separator/>
      </w:r>
    </w:p>
  </w:endnote>
  <w:endnote w:type="continuationSeparator" w:id="0">
    <w:p w:rsidR="00077BBB" w:rsidRDefault="00077BBB" w:rsidP="0058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FD" w:rsidRDefault="005805FD">
    <w:pPr>
      <w:pStyle w:val="a7"/>
    </w:pPr>
    <w:r w:rsidRPr="005805FD">
      <w:rPr>
        <w:noProof/>
        <w:lang w:eastAsia="el-GR"/>
      </w:rPr>
      <w:drawing>
        <wp:inline distT="0" distB="0" distL="0" distR="0">
          <wp:extent cx="4867275" cy="1171575"/>
          <wp:effectExtent l="0" t="0" r="9525" b="9525"/>
          <wp:docPr id="6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BB" w:rsidRDefault="00077BBB" w:rsidP="005805FD">
      <w:pPr>
        <w:spacing w:after="0" w:line="240" w:lineRule="auto"/>
      </w:pPr>
      <w:r>
        <w:separator/>
      </w:r>
    </w:p>
  </w:footnote>
  <w:footnote w:type="continuationSeparator" w:id="0">
    <w:p w:rsidR="00077BBB" w:rsidRDefault="00077BBB" w:rsidP="0058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1303"/>
      <w:tblOverlap w:val="never"/>
      <w:tblW w:w="100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051"/>
      <w:gridCol w:w="777"/>
      <w:gridCol w:w="4000"/>
      <w:gridCol w:w="4206"/>
    </w:tblGrid>
    <w:tr w:rsidR="005805FD" w:rsidRPr="00F732C6" w:rsidTr="008D468B">
      <w:trPr>
        <w:trHeight w:val="14"/>
      </w:trPr>
      <w:tc>
        <w:tcPr>
          <w:tcW w:w="10033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jc w:val="center"/>
            <w:rPr>
              <w:sz w:val="16"/>
              <w:szCs w:val="16"/>
              <w:lang w:val="en-US" w:eastAsia="el-GR"/>
            </w:rPr>
          </w:pPr>
          <w:bookmarkStart w:id="1" w:name="_Hlk485114034"/>
          <w:r w:rsidRPr="00F732C6">
            <w:rPr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666750" cy="390525"/>
                <wp:effectExtent l="0" t="0" r="0" b="9525"/>
                <wp:docPr id="7" name="Εικόνα 4" descr="dimos 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dimos 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05FD" w:rsidRPr="00F732C6" w:rsidRDefault="005805FD" w:rsidP="008D468B">
          <w:pPr>
            <w:pStyle w:val="a3"/>
            <w:jc w:val="center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ΔΗΜΟΣ ΚΩ</w:t>
          </w:r>
        </w:p>
      </w:tc>
    </w:tr>
    <w:tr w:rsidR="005805FD" w:rsidRPr="00F732C6" w:rsidTr="008D468B">
      <w:trPr>
        <w:trHeight w:val="14"/>
      </w:trPr>
      <w:tc>
        <w:tcPr>
          <w:tcW w:w="10033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jc w:val="center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 xml:space="preserve">Κέντρο Κοινότητας με Παράρτημα </w:t>
          </w:r>
          <w:proofErr w:type="spellStart"/>
          <w:r w:rsidRPr="00F732C6">
            <w:rPr>
              <w:b/>
              <w:sz w:val="16"/>
              <w:szCs w:val="16"/>
              <w:lang w:eastAsia="el-GR"/>
            </w:rPr>
            <w:t>Ρομά</w:t>
          </w:r>
          <w:proofErr w:type="spellEnd"/>
          <w:r w:rsidRPr="00F732C6">
            <w:rPr>
              <w:b/>
              <w:sz w:val="16"/>
              <w:szCs w:val="16"/>
              <w:lang w:eastAsia="el-GR"/>
            </w:rPr>
            <w:t xml:space="preserve"> Δήμου Κω</w:t>
          </w:r>
        </w:p>
      </w:tc>
    </w:tr>
    <w:tr w:rsidR="005805FD" w:rsidRPr="00F732C6" w:rsidTr="008D468B">
      <w:trPr>
        <w:trHeight w:val="14"/>
      </w:trPr>
      <w:tc>
        <w:tcPr>
          <w:tcW w:w="10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sz w:val="16"/>
              <w:szCs w:val="16"/>
              <w:lang w:eastAsia="el-GR"/>
            </w:rPr>
          </w:pPr>
        </w:p>
      </w:tc>
      <w:tc>
        <w:tcPr>
          <w:tcW w:w="7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sz w:val="16"/>
              <w:szCs w:val="16"/>
              <w:lang w:eastAsia="el-GR"/>
            </w:rPr>
          </w:pPr>
        </w:p>
      </w:tc>
      <w:tc>
        <w:tcPr>
          <w:tcW w:w="40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Ε. Π. ΠΕΡΙΦΕΡΕΙΑΣ ΝΟΤΙΟΥ ΑΙΓΑΙΟΥ 2014-2020</w:t>
          </w:r>
        </w:p>
      </w:tc>
      <w:tc>
        <w:tcPr>
          <w:tcW w:w="42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val="en-US" w:eastAsia="el-GR"/>
            </w:rPr>
          </w:pPr>
          <w:r w:rsidRPr="00F732C6">
            <w:rPr>
              <w:b/>
              <w:sz w:val="16"/>
              <w:szCs w:val="16"/>
              <w:lang w:val="en-US" w:eastAsia="el-GR"/>
            </w:rPr>
            <w:t xml:space="preserve">MIS: </w:t>
          </w:r>
          <w:r w:rsidRPr="00F732C6">
            <w:rPr>
              <w:b/>
              <w:sz w:val="16"/>
              <w:szCs w:val="16"/>
              <w:lang w:eastAsia="el-GR"/>
            </w:rPr>
            <w:t>5001725</w:t>
          </w:r>
        </w:p>
      </w:tc>
    </w:tr>
    <w:tr w:rsidR="005805FD" w:rsidRPr="00F732C6" w:rsidTr="008D468B">
      <w:trPr>
        <w:trHeight w:val="14"/>
      </w:trPr>
      <w:tc>
        <w:tcPr>
          <w:tcW w:w="10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ΘΕΜ. ΣΤΟΧΟΣ</w:t>
          </w:r>
        </w:p>
      </w:tc>
      <w:tc>
        <w:tcPr>
          <w:tcW w:w="7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Ε.Π.</w:t>
          </w:r>
        </w:p>
      </w:tc>
      <w:tc>
        <w:tcPr>
          <w:tcW w:w="400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jc w:val="center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ΤΙΤΛΟΣ  ΥΠΟΕΡΓΟΥ: ΠΡΟΩΘΗΣΗ ΤΗΣ ΚΟΙΝΩΝΙΚΗΣ ΕΝΤΑΞΗΣ-ΑΝΑΠΤΥΞΗ ΑΝΘΡΩΠΙΝΟΥ ΔΥΝΑΜΙΚΟΥ- ΚΕΝΤΡΟ ΚΟΙΝΟΤΗΤΑΣ ΔΗΜΟΥ ΚΩ ΜΕ ΠΑΡΑΡΤΗΜΑ ΡΟΜΑ</w:t>
          </w:r>
        </w:p>
      </w:tc>
      <w:tc>
        <w:tcPr>
          <w:tcW w:w="42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ΚΩΔΙΚΟΣ ΥΠΟΕΡΓΟΥ: 1</w:t>
          </w:r>
        </w:p>
      </w:tc>
    </w:tr>
    <w:tr w:rsidR="005805FD" w:rsidRPr="00F732C6" w:rsidTr="008D468B">
      <w:trPr>
        <w:trHeight w:val="306"/>
      </w:trPr>
      <w:tc>
        <w:tcPr>
          <w:tcW w:w="10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09</w:t>
          </w:r>
        </w:p>
      </w:tc>
      <w:tc>
        <w:tcPr>
          <w:tcW w:w="7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val="en-US"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9</w:t>
          </w:r>
          <w:r w:rsidRPr="00F732C6">
            <w:rPr>
              <w:b/>
              <w:sz w:val="16"/>
              <w:szCs w:val="16"/>
              <w:lang w:val="en-US" w:eastAsia="el-GR"/>
            </w:rPr>
            <w:t>iv</w:t>
          </w: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</w:tc>
      <w:tc>
        <w:tcPr>
          <w:tcW w:w="400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</w:tc>
      <w:tc>
        <w:tcPr>
          <w:tcW w:w="42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val="en-US"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ΑΞΟΝ</w:t>
          </w:r>
          <w:r w:rsidRPr="00F732C6">
            <w:rPr>
              <w:b/>
              <w:sz w:val="16"/>
              <w:szCs w:val="16"/>
              <w:lang w:val="en-US" w:eastAsia="el-GR"/>
            </w:rPr>
            <w:t xml:space="preserve">ΑΣ ΠΡΟΤΕΡΑΙΟΤΗΤΑΣ: </w:t>
          </w:r>
          <w:r w:rsidRPr="00F732C6">
            <w:rPr>
              <w:b/>
              <w:sz w:val="16"/>
              <w:szCs w:val="16"/>
              <w:lang w:eastAsia="el-GR"/>
            </w:rPr>
            <w:t>4</w:t>
          </w:r>
        </w:p>
      </w:tc>
    </w:tr>
    <w:bookmarkEnd w:id="1"/>
  </w:tbl>
  <w:p w:rsidR="005805FD" w:rsidRDefault="005805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677"/>
    <w:multiLevelType w:val="multilevel"/>
    <w:tmpl w:val="72E0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37C4E"/>
    <w:multiLevelType w:val="hybridMultilevel"/>
    <w:tmpl w:val="251640DC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B5379CF"/>
    <w:multiLevelType w:val="hybridMultilevel"/>
    <w:tmpl w:val="AB8E06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C02D23"/>
    <w:multiLevelType w:val="multilevel"/>
    <w:tmpl w:val="BB04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66"/>
    <w:rsid w:val="0004357A"/>
    <w:rsid w:val="00077BBB"/>
    <w:rsid w:val="00083ACA"/>
    <w:rsid w:val="00083B2B"/>
    <w:rsid w:val="000E7E36"/>
    <w:rsid w:val="00100035"/>
    <w:rsid w:val="00104B3A"/>
    <w:rsid w:val="0016358E"/>
    <w:rsid w:val="001B628B"/>
    <w:rsid w:val="00265689"/>
    <w:rsid w:val="002B1189"/>
    <w:rsid w:val="002E781B"/>
    <w:rsid w:val="00341887"/>
    <w:rsid w:val="003432D1"/>
    <w:rsid w:val="00345B33"/>
    <w:rsid w:val="00465F6E"/>
    <w:rsid w:val="00474109"/>
    <w:rsid w:val="005601FD"/>
    <w:rsid w:val="005805FD"/>
    <w:rsid w:val="005C776A"/>
    <w:rsid w:val="005D3C7A"/>
    <w:rsid w:val="006457F8"/>
    <w:rsid w:val="006559A2"/>
    <w:rsid w:val="00661BBE"/>
    <w:rsid w:val="00662832"/>
    <w:rsid w:val="006A0024"/>
    <w:rsid w:val="006B378E"/>
    <w:rsid w:val="006C32DB"/>
    <w:rsid w:val="00713744"/>
    <w:rsid w:val="00781EDB"/>
    <w:rsid w:val="00840766"/>
    <w:rsid w:val="0085524E"/>
    <w:rsid w:val="0087491A"/>
    <w:rsid w:val="0089350F"/>
    <w:rsid w:val="008A2BD7"/>
    <w:rsid w:val="008C4CA3"/>
    <w:rsid w:val="008E35F6"/>
    <w:rsid w:val="0095217D"/>
    <w:rsid w:val="00A36610"/>
    <w:rsid w:val="00A529B8"/>
    <w:rsid w:val="00A666CA"/>
    <w:rsid w:val="00A96183"/>
    <w:rsid w:val="00AA178C"/>
    <w:rsid w:val="00B1196F"/>
    <w:rsid w:val="00B3195A"/>
    <w:rsid w:val="00B51751"/>
    <w:rsid w:val="00B63B29"/>
    <w:rsid w:val="00B867AB"/>
    <w:rsid w:val="00BA3C13"/>
    <w:rsid w:val="00C5431E"/>
    <w:rsid w:val="00C55F0A"/>
    <w:rsid w:val="00C6764C"/>
    <w:rsid w:val="00CA38D1"/>
    <w:rsid w:val="00D27D4B"/>
    <w:rsid w:val="00D54F85"/>
    <w:rsid w:val="00D64C5A"/>
    <w:rsid w:val="00DA399E"/>
    <w:rsid w:val="00DA6693"/>
    <w:rsid w:val="00E02277"/>
    <w:rsid w:val="00E83D7C"/>
    <w:rsid w:val="00ED0B6B"/>
    <w:rsid w:val="00F3745E"/>
    <w:rsid w:val="00F732C6"/>
    <w:rsid w:val="00F95B6C"/>
    <w:rsid w:val="00FA7825"/>
    <w:rsid w:val="00F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76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A366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49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Char"/>
    <w:uiPriority w:val="99"/>
    <w:semiHidden/>
    <w:unhideWhenUsed/>
    <w:rsid w:val="00A666C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666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58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5805FD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semiHidden/>
    <w:unhideWhenUsed/>
    <w:rsid w:val="0058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5805FD"/>
    <w:rPr>
      <w:rFonts w:ascii="Calibri" w:eastAsia="Calibri" w:hAnsi="Calibri" w:cs="Times New Roman"/>
    </w:rPr>
  </w:style>
  <w:style w:type="character" w:styleId="-0">
    <w:name w:val="FollowedHyperlink"/>
    <w:basedOn w:val="a0"/>
    <w:uiPriority w:val="99"/>
    <w:semiHidden/>
    <w:unhideWhenUsed/>
    <w:rsid w:val="00B319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76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A366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49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Char"/>
    <w:uiPriority w:val="99"/>
    <w:semiHidden/>
    <w:unhideWhenUsed/>
    <w:rsid w:val="00A666C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666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58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5805FD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semiHidden/>
    <w:unhideWhenUsed/>
    <w:rsid w:val="0058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5805FD"/>
    <w:rPr>
      <w:rFonts w:ascii="Calibri" w:eastAsia="Calibri" w:hAnsi="Calibri" w:cs="Times New Roman"/>
    </w:rPr>
  </w:style>
  <w:style w:type="character" w:styleId="-0">
    <w:name w:val="FollowedHyperlink"/>
    <w:basedOn w:val="a0"/>
    <w:uiPriority w:val="99"/>
    <w:semiHidden/>
    <w:unhideWhenUsed/>
    <w:rsid w:val="00B319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E0147-21F7-4BBA-9B68-4A3FEA06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</cp:lastModifiedBy>
  <cp:revision>35</cp:revision>
  <cp:lastPrinted>2017-07-18T09:11:00Z</cp:lastPrinted>
  <dcterms:created xsi:type="dcterms:W3CDTF">2019-04-15T11:40:00Z</dcterms:created>
  <dcterms:modified xsi:type="dcterms:W3CDTF">2019-04-16T08:03:00Z</dcterms:modified>
</cp:coreProperties>
</file>