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D6" w:rsidRPr="004260D6" w:rsidRDefault="004260D6" w:rsidP="00315BFA">
      <w:pPr>
        <w:spacing w:before="100" w:beforeAutospacing="1" w:after="100" w:afterAutospacing="1" w:line="240" w:lineRule="auto"/>
        <w:jc w:val="both"/>
        <w:outlineLvl w:val="2"/>
        <w:rPr>
          <w:rFonts w:asciiTheme="minorHAnsi" w:eastAsia="Times New Roman" w:hAnsiTheme="minorHAnsi" w:cstheme="minorHAnsi"/>
          <w:b/>
          <w:bCs/>
          <w:lang w:eastAsia="el-GR"/>
        </w:rPr>
      </w:pPr>
    </w:p>
    <w:p w:rsidR="004260D6" w:rsidRPr="00E93F2B" w:rsidRDefault="00A20932" w:rsidP="00315BFA">
      <w:pPr>
        <w:spacing w:before="100" w:beforeAutospacing="1" w:after="100" w:afterAutospacing="1" w:line="240" w:lineRule="auto"/>
        <w:jc w:val="both"/>
        <w:outlineLvl w:val="2"/>
        <w:rPr>
          <w:rFonts w:asciiTheme="minorHAnsi" w:eastAsia="Times New Roman" w:hAnsiTheme="minorHAnsi" w:cstheme="minorHAnsi"/>
          <w:b/>
          <w:bCs/>
          <w:lang w:val="en-US" w:eastAsia="el-GR"/>
        </w:rPr>
      </w:pPr>
      <w:r>
        <w:rPr>
          <w:rFonts w:asciiTheme="minorHAnsi" w:eastAsia="Times New Roman" w:hAnsiTheme="minorHAnsi" w:cstheme="minorHAnsi"/>
          <w:b/>
          <w:bCs/>
          <w:lang w:eastAsia="el-GR"/>
        </w:rPr>
        <w:t xml:space="preserve">ΚΟΙΝΩΝΙΚΟ ΕΙΣΟΔΗΜΑ ΑΛΛΗΛΕΓΓΥΗΣ ΑΝΑΣΦΑΛΙΣΤΩΝ ΥΠΕΡΗΛΙΚΩΝ </w:t>
      </w:r>
    </w:p>
    <w:p w:rsidR="004260D6" w:rsidRPr="004260D6" w:rsidRDefault="004260D6" w:rsidP="00315BFA">
      <w:pPr>
        <w:spacing w:before="100" w:beforeAutospacing="1" w:after="100" w:afterAutospacing="1" w:line="240" w:lineRule="auto"/>
        <w:jc w:val="both"/>
        <w:outlineLvl w:val="2"/>
        <w:rPr>
          <w:rFonts w:asciiTheme="minorHAnsi" w:eastAsia="Times New Roman" w:hAnsiTheme="minorHAnsi" w:cstheme="minorHAnsi"/>
          <w:b/>
          <w:bCs/>
          <w:lang w:eastAsia="el-GR"/>
        </w:rPr>
      </w:pPr>
      <w:r w:rsidRPr="004260D6">
        <w:rPr>
          <w:rFonts w:asciiTheme="minorHAnsi" w:eastAsia="Times New Roman" w:hAnsiTheme="minorHAnsi" w:cstheme="minorHAnsi"/>
          <w:b/>
          <w:bCs/>
          <w:lang w:eastAsia="el-GR"/>
        </w:rPr>
        <w:t>Αίτηση μπορούν να κάνουν πολίτες ανεξαρτήτως εθνικότητας. Απαραίτητες προϋποθέσεις για ένταξη στο συγκεκριμένο επίδομα είναι:</w:t>
      </w:r>
    </w:p>
    <w:p w:rsidR="004260D6" w:rsidRPr="004260D6" w:rsidRDefault="004260D6" w:rsidP="00315BFA">
      <w:pPr>
        <w:numPr>
          <w:ilvl w:val="0"/>
          <w:numId w:val="4"/>
        </w:numPr>
        <w:spacing w:before="100" w:beforeAutospacing="1" w:after="100" w:afterAutospacing="1" w:line="240" w:lineRule="auto"/>
        <w:jc w:val="both"/>
        <w:rPr>
          <w:rFonts w:asciiTheme="minorHAnsi" w:eastAsia="Times New Roman" w:hAnsiTheme="minorHAnsi" w:cstheme="minorHAnsi"/>
          <w:lang w:eastAsia="el-GR"/>
        </w:rPr>
      </w:pPr>
      <w:r w:rsidRPr="004260D6">
        <w:rPr>
          <w:rFonts w:asciiTheme="minorHAnsi" w:eastAsia="Times New Roman" w:hAnsiTheme="minorHAnsi" w:cstheme="minorHAnsi"/>
          <w:lang w:eastAsia="el-GR"/>
        </w:rPr>
        <w:t>Να έχουν συμπληρώσει το 67ο έτος της ηλικίας τους.</w:t>
      </w:r>
    </w:p>
    <w:p w:rsidR="004260D6" w:rsidRPr="004260D6" w:rsidRDefault="004260D6" w:rsidP="00315BFA">
      <w:pPr>
        <w:numPr>
          <w:ilvl w:val="0"/>
          <w:numId w:val="4"/>
        </w:numPr>
        <w:spacing w:before="100" w:beforeAutospacing="1" w:after="100" w:afterAutospacing="1" w:line="240" w:lineRule="auto"/>
        <w:jc w:val="both"/>
        <w:rPr>
          <w:rFonts w:asciiTheme="minorHAnsi" w:eastAsia="Times New Roman" w:hAnsiTheme="minorHAnsi" w:cstheme="minorHAnsi"/>
          <w:lang w:eastAsia="el-GR"/>
        </w:rPr>
      </w:pPr>
      <w:r w:rsidRPr="004260D6">
        <w:rPr>
          <w:rFonts w:asciiTheme="minorHAnsi" w:eastAsia="Times New Roman" w:hAnsiTheme="minorHAnsi" w:cstheme="minorHAnsi"/>
          <w:lang w:eastAsia="el-GR"/>
        </w:rPr>
        <w:t xml:space="preserve">Δεν λαμβάνουν ή δεν δικαιούνται να λάβουν σύνταξη από το εξωτερικό ή οποιαδήποτε ασφαλιστική ή </w:t>
      </w:r>
      <w:proofErr w:type="spellStart"/>
      <w:r w:rsidRPr="004260D6">
        <w:rPr>
          <w:rFonts w:asciiTheme="minorHAnsi" w:eastAsia="Times New Roman" w:hAnsiTheme="minorHAnsi" w:cstheme="minorHAnsi"/>
          <w:lang w:eastAsia="el-GR"/>
        </w:rPr>
        <w:t>προνοιακή</w:t>
      </w:r>
      <w:proofErr w:type="spellEnd"/>
      <w:r w:rsidRPr="004260D6">
        <w:rPr>
          <w:rFonts w:asciiTheme="minorHAnsi" w:eastAsia="Times New Roman" w:hAnsiTheme="minorHAnsi" w:cstheme="minorHAnsi"/>
          <w:lang w:eastAsia="el-GR"/>
        </w:rPr>
        <w:t xml:space="preserve"> παροχή από την Ελλάδα, μεγαλύτερη από το πλήρες ποσό του μηνιαίου επιδόματος Κοινωνικής Αλληλεγγύης Ανασφαλίστων Υπερηλίκων.</w:t>
      </w:r>
    </w:p>
    <w:p w:rsidR="004260D6" w:rsidRPr="004260D6" w:rsidRDefault="004260D6" w:rsidP="00315BFA">
      <w:pPr>
        <w:numPr>
          <w:ilvl w:val="0"/>
          <w:numId w:val="4"/>
        </w:numPr>
        <w:spacing w:before="100" w:beforeAutospacing="1" w:after="100" w:afterAutospacing="1" w:line="240" w:lineRule="auto"/>
        <w:jc w:val="both"/>
        <w:rPr>
          <w:rFonts w:asciiTheme="minorHAnsi" w:eastAsia="Times New Roman" w:hAnsiTheme="minorHAnsi" w:cstheme="minorHAnsi"/>
          <w:lang w:eastAsia="el-GR"/>
        </w:rPr>
      </w:pPr>
      <w:r w:rsidRPr="004260D6">
        <w:rPr>
          <w:rFonts w:asciiTheme="minorHAnsi" w:eastAsia="Times New Roman" w:hAnsiTheme="minorHAnsi" w:cstheme="minorHAnsi"/>
          <w:lang w:eastAsia="el-GR"/>
        </w:rPr>
        <w:t>Να διαμένουν μόνιμα και νόμιμα στην Ελλάδα: Δεκαπέντε (15) συνεχόμενα έτη πριν από την υποβολή της σχετικής αίτησης ή δεκαπέντε (15)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w:t>
      </w:r>
    </w:p>
    <w:p w:rsidR="004260D6" w:rsidRPr="00E93F2B" w:rsidRDefault="004260D6" w:rsidP="00315BFA">
      <w:pPr>
        <w:numPr>
          <w:ilvl w:val="0"/>
          <w:numId w:val="4"/>
        </w:numPr>
        <w:spacing w:before="100" w:beforeAutospacing="1" w:after="100" w:afterAutospacing="1" w:line="240" w:lineRule="auto"/>
        <w:jc w:val="both"/>
        <w:rPr>
          <w:rFonts w:asciiTheme="minorHAnsi" w:eastAsia="Times New Roman" w:hAnsiTheme="minorHAnsi" w:cstheme="minorHAnsi"/>
          <w:lang w:eastAsia="el-GR"/>
        </w:rPr>
      </w:pPr>
      <w:r w:rsidRPr="004260D6">
        <w:rPr>
          <w:rFonts w:asciiTheme="minorHAnsi" w:eastAsia="Times New Roman" w:hAnsiTheme="minorHAnsi" w:cstheme="minorHAnsi"/>
          <w:lang w:eastAsia="el-GR"/>
        </w:rPr>
        <w:t>Το συνολικό ετήσιο ατομικό φορολογητέο εισόδημα τους, καθώς και το απαλλασσόμενο ή φορολογούμενο με ειδικό τρόπο εισόδημά τους δεν υπερβαίνει το ποσό των 4.320 ευρώ ή στην περίπτωση εγγάμων ή αντισυμβαλλομένων στο σύμφωνο συμβίωσης δεν υπερβαίνει το πόσο των 8.640 ευρώ.</w:t>
      </w:r>
    </w:p>
    <w:p w:rsidR="00E93F2B" w:rsidRPr="008153F8" w:rsidRDefault="00E93F2B" w:rsidP="00315BFA">
      <w:pPr>
        <w:jc w:val="both"/>
        <w:rPr>
          <w:rFonts w:asciiTheme="minorHAnsi" w:hAnsiTheme="minorHAnsi" w:cstheme="minorHAnsi"/>
          <w:b/>
          <w:u w:val="single"/>
        </w:rPr>
      </w:pPr>
      <w:r w:rsidRPr="008153F8">
        <w:rPr>
          <w:rFonts w:asciiTheme="minorHAnsi" w:hAnsiTheme="minorHAnsi" w:cstheme="minorHAnsi"/>
          <w:b/>
          <w:u w:val="single"/>
        </w:rPr>
        <w:t>ΔΙΚΑΙΟΛΟΓΗΤΙΚΑ</w:t>
      </w:r>
    </w:p>
    <w:p w:rsidR="00E93F2B" w:rsidRDefault="00E93F2B" w:rsidP="00315BFA">
      <w:pPr>
        <w:pStyle w:val="a4"/>
        <w:numPr>
          <w:ilvl w:val="0"/>
          <w:numId w:val="5"/>
        </w:numPr>
        <w:jc w:val="both"/>
        <w:rPr>
          <w:rFonts w:cstheme="minorHAnsi"/>
        </w:rPr>
      </w:pPr>
      <w:r w:rsidRPr="00E93F2B">
        <w:rPr>
          <w:rFonts w:cstheme="minorHAnsi"/>
        </w:rPr>
        <w:t>Φωτοαντίγραφο Δελτίου Αστυνομικής</w:t>
      </w:r>
      <w:r>
        <w:rPr>
          <w:rFonts w:cstheme="minorHAnsi"/>
        </w:rPr>
        <w:t xml:space="preserve"> </w:t>
      </w:r>
      <w:r w:rsidRPr="00E93F2B">
        <w:rPr>
          <w:rFonts w:cstheme="minorHAnsi"/>
        </w:rPr>
        <w:t>Ταυτότητας, Ειδικού Δελτίου Ταυτότητας Ομογενούς ή Διαβατηρίου του αιτούντα</w:t>
      </w:r>
    </w:p>
    <w:p w:rsidR="00E93F2B" w:rsidRDefault="00E93F2B" w:rsidP="00315BFA">
      <w:pPr>
        <w:pStyle w:val="a4"/>
        <w:numPr>
          <w:ilvl w:val="0"/>
          <w:numId w:val="5"/>
        </w:numPr>
        <w:jc w:val="both"/>
        <w:rPr>
          <w:rFonts w:cstheme="minorHAnsi"/>
        </w:rPr>
      </w:pPr>
      <w:r w:rsidRPr="00E93F2B">
        <w:rPr>
          <w:rFonts w:cstheme="minorHAnsi"/>
        </w:rPr>
        <w:t>Πρόσφατο πιστοποιητικό οικογενειακής κατάστασης. Οι αλλοδαποί, που δεν έχουν οικογενειακή μερίδα στην Ελλάδα, υποβάλλουν δημόσιο έγγραφο που να αποδεικνύει την οικογενειακή τους κατάσταση</w:t>
      </w:r>
    </w:p>
    <w:p w:rsidR="00E93F2B" w:rsidRDefault="00E93F2B" w:rsidP="00315BFA">
      <w:pPr>
        <w:pStyle w:val="a4"/>
        <w:numPr>
          <w:ilvl w:val="0"/>
          <w:numId w:val="5"/>
        </w:numPr>
        <w:jc w:val="both"/>
        <w:rPr>
          <w:rFonts w:cstheme="minorHAnsi"/>
        </w:rPr>
      </w:pPr>
      <w:r w:rsidRPr="00E93F2B">
        <w:rPr>
          <w:rFonts w:cstheme="minorHAnsi"/>
        </w:rPr>
        <w:t>Υπεύθυνη Δήλωση του Ν.1599/1986, θεωρημένη για το γνήσιο της υπογραφής από αρμόδια δημόσια αρχή, στην οποία να δηλώνει ότι, σε περίπτωση μεταβολής του ποσού της σύνταξης ή του επιδόματος που λαμβάνει, ή που θα χορηγηθεί, από άλλο ασφαλιστικό φορέα ή το</w:t>
      </w:r>
      <w:r>
        <w:rPr>
          <w:rFonts w:cstheme="minorHAnsi"/>
        </w:rPr>
        <w:t xml:space="preserve"> </w:t>
      </w:r>
      <w:r w:rsidRPr="00E93F2B">
        <w:rPr>
          <w:rFonts w:cstheme="minorHAnsi"/>
        </w:rPr>
        <w:t xml:space="preserve">Δημόσιο, της Ελλάδας ή του εξωτερικού, στον/ην ίδιο/α ή/και στο/η σύζυγο ή το άλλο μέρος συμφώνου συμβίωσης, θα το δηλώσει άμεσα στον ΟΓΑ. Στην περίπτωση αυτή, οι βεβαιώσεις των αρμόδιων φορέων, που θα αναφέρουν τη μεταβολή ή τη χορήγηση άλλης παροχής, αρμοδίως επικυρωμένες και επίσημα μεταφρασμένες, θα κατατίθενται στην αρμόδια </w:t>
      </w:r>
      <w:r w:rsidRPr="00E93F2B">
        <w:rPr>
          <w:rFonts w:cstheme="minorHAnsi"/>
        </w:rPr>
        <w:lastRenderedPageBreak/>
        <w:t>υπηρεσία του ΟΓΑ ή τον Ανταποκριτή του ΟΓΑ. Επίσης να δηλώνει</w:t>
      </w:r>
      <w:r w:rsidR="008153F8">
        <w:rPr>
          <w:rFonts w:cstheme="minorHAnsi"/>
        </w:rPr>
        <w:t xml:space="preserve"> </w:t>
      </w:r>
      <w:r w:rsidRPr="00E93F2B">
        <w:rPr>
          <w:rFonts w:cstheme="minorHAnsi"/>
        </w:rPr>
        <w:t>ότι, για οποιαδήποτε μεταβολή στην προσωπική και οικογενειακ</w:t>
      </w:r>
      <w:r w:rsidR="008153F8">
        <w:rPr>
          <w:rFonts w:cstheme="minorHAnsi"/>
        </w:rPr>
        <w:t>ή του/ης κατάσταση ή απουσία το</w:t>
      </w:r>
      <w:r w:rsidRPr="00E93F2B">
        <w:rPr>
          <w:rFonts w:cstheme="minorHAnsi"/>
        </w:rPr>
        <w:t>υ/ης στο εξωτερικό θα πρέπει να ενημερώσει άμεσα την αρμόδια υπηρεσία του ΟΓΑ ή τον Ανταποκριτή του ΟΓΑ</w:t>
      </w:r>
    </w:p>
    <w:p w:rsidR="00E93F2B" w:rsidRDefault="00E93F2B" w:rsidP="00315BFA">
      <w:pPr>
        <w:pStyle w:val="a4"/>
        <w:numPr>
          <w:ilvl w:val="0"/>
          <w:numId w:val="5"/>
        </w:numPr>
        <w:jc w:val="both"/>
        <w:rPr>
          <w:rFonts w:cstheme="minorHAnsi"/>
        </w:rPr>
      </w:pPr>
      <w:r w:rsidRPr="00E93F2B">
        <w:rPr>
          <w:rFonts w:cstheme="minorHAnsi"/>
        </w:rPr>
        <w:t xml:space="preserve">Φωτοαντίγραφο πρώτης σελίδας του βιβλιαρίου </w:t>
      </w:r>
      <w:proofErr w:type="spellStart"/>
      <w:r w:rsidRPr="00E93F2B">
        <w:rPr>
          <w:rFonts w:cstheme="minorHAnsi"/>
        </w:rPr>
        <w:t>καταθετικού</w:t>
      </w:r>
      <w:proofErr w:type="spellEnd"/>
      <w:r w:rsidRPr="00E93F2B">
        <w:rPr>
          <w:rFonts w:cstheme="minorHAnsi"/>
        </w:rPr>
        <w:t xml:space="preserve"> λογαριασμού Τράπεζας ή ΕΛ.ΤΑ., με δικαιούχο ή </w:t>
      </w:r>
      <w:proofErr w:type="spellStart"/>
      <w:r w:rsidRPr="00E93F2B">
        <w:rPr>
          <w:rFonts w:cstheme="minorHAnsi"/>
        </w:rPr>
        <w:t>συνδικαιούχο</w:t>
      </w:r>
      <w:proofErr w:type="spellEnd"/>
      <w:r w:rsidRPr="00E93F2B">
        <w:rPr>
          <w:rFonts w:cstheme="minorHAnsi"/>
        </w:rPr>
        <w:t xml:space="preserve"> τον/ην αιτούντα/ούσα, από την οποία να προκύπτει ευκρινώς ο αριθμός «ΙΒΑΝ».</w:t>
      </w:r>
    </w:p>
    <w:p w:rsidR="00E93F2B" w:rsidRDefault="00E93F2B" w:rsidP="00315BFA">
      <w:pPr>
        <w:pStyle w:val="a4"/>
        <w:numPr>
          <w:ilvl w:val="0"/>
          <w:numId w:val="5"/>
        </w:numPr>
        <w:jc w:val="both"/>
        <w:rPr>
          <w:rFonts w:cstheme="minorHAnsi"/>
        </w:rPr>
      </w:pPr>
      <w:r w:rsidRPr="00E93F2B">
        <w:rPr>
          <w:rFonts w:cstheme="minorHAnsi"/>
        </w:rPr>
        <w:t>Φωτοαντίγραφο του εντύπου Ε1 δήλωσης φορολογίας εισοδήματος φυσικών προσώπων και του αντίστοιχου εκκαθαριστικού σημειώματος της αρμόδιας φορολογικής αρχής, του φορολογικού έτους, που προηγείται εκείνου που υποβάλλεται η αίτηση</w:t>
      </w:r>
    </w:p>
    <w:p w:rsidR="00E93F2B" w:rsidRDefault="00E93F2B" w:rsidP="00315BFA">
      <w:pPr>
        <w:pStyle w:val="a4"/>
        <w:numPr>
          <w:ilvl w:val="0"/>
          <w:numId w:val="5"/>
        </w:numPr>
        <w:jc w:val="both"/>
        <w:rPr>
          <w:rFonts w:cstheme="minorHAnsi"/>
        </w:rPr>
      </w:pPr>
      <w:r w:rsidRPr="00E93F2B">
        <w:rPr>
          <w:rFonts w:cstheme="minorHAnsi"/>
        </w:rPr>
        <w:t>Φωτοαντίγραφο</w:t>
      </w:r>
      <w:r w:rsidR="008153F8">
        <w:rPr>
          <w:rFonts w:cstheme="minorHAnsi"/>
        </w:rPr>
        <w:t xml:space="preserve"> </w:t>
      </w:r>
      <w:r w:rsidRPr="00E93F2B">
        <w:rPr>
          <w:rFonts w:cstheme="minorHAnsi"/>
        </w:rPr>
        <w:t>του εντύπου «Δήλωση Ενιαίου Φόρου Ιδιοκτησίας Ακινήτων -Πράξη διοικητικού προσδιορισμού φόρου Ν.4223/2013» (εκτύπωση εκκαθαριστικού τελευταίας εκκαθάρισης) του αιτούντα.</w:t>
      </w:r>
    </w:p>
    <w:p w:rsidR="00E93F2B" w:rsidRDefault="00E93F2B" w:rsidP="00315BFA">
      <w:pPr>
        <w:pStyle w:val="a4"/>
        <w:numPr>
          <w:ilvl w:val="0"/>
          <w:numId w:val="5"/>
        </w:numPr>
        <w:jc w:val="both"/>
        <w:rPr>
          <w:rFonts w:cstheme="minorHAnsi"/>
        </w:rPr>
      </w:pPr>
      <w:r w:rsidRPr="00E93F2B">
        <w:rPr>
          <w:rFonts w:cstheme="minorHAnsi"/>
        </w:rPr>
        <w:t>Πρόσφατη βεβαίωση από την αρμόδια υπηρεσία χορήγησης παροχών πρόνοιας, του οικείου Δήμου ή άλλου αρμόδιου φορέα, από την</w:t>
      </w:r>
      <w:r w:rsidR="008153F8">
        <w:rPr>
          <w:rFonts w:cstheme="minorHAnsi"/>
        </w:rPr>
        <w:t xml:space="preserve"> </w:t>
      </w:r>
      <w:r w:rsidRPr="00E93F2B">
        <w:rPr>
          <w:rFonts w:cstheme="minorHAnsi"/>
        </w:rPr>
        <w:t>οποία να προκύπτει αν ο/η αιτών/ούσα λαμβάνει οποιοδήποτε επίδομα και σε καταφατική περίπτωση, το είδος των επιδομάτων, το μηνιαίο ποσό και η χρονική διάρκεια χορήγησης. Σε περίπτωση εγγάμων ή σε διάσταση, ή σύναψης συμφώνου συμβίωσης, τη βεβαίωση αυτή θα προσκομίζουν και οι δύο σύζυγοι ή και τα δύο μέρη του συμφώνου συμβίωσης, ή και ο/η εν διαστάσει σύζυγος.</w:t>
      </w:r>
    </w:p>
    <w:p w:rsidR="00E93F2B" w:rsidRDefault="00E93F2B" w:rsidP="00315BFA">
      <w:pPr>
        <w:pStyle w:val="a4"/>
        <w:numPr>
          <w:ilvl w:val="0"/>
          <w:numId w:val="5"/>
        </w:numPr>
        <w:jc w:val="both"/>
        <w:rPr>
          <w:rFonts w:cstheme="minorHAnsi"/>
        </w:rPr>
      </w:pPr>
      <w:r w:rsidRPr="00E93F2B">
        <w:rPr>
          <w:rFonts w:cstheme="minorHAnsi"/>
        </w:rPr>
        <w:t>Φωτοαντίγραφο Δελτίου Αστυνομικής Ταυτότητας, Ειδικού Δελτίου Ταυτότητας Ομογενούς ή Διαβατηρίου του συζύγου σε περίπτωση εγγάμων ή του συντρόφου σε περίπτωση σύναψης συμφώνου συμβίωσης.</w:t>
      </w:r>
    </w:p>
    <w:p w:rsidR="00E93F2B" w:rsidRDefault="00E93F2B" w:rsidP="00315BFA">
      <w:pPr>
        <w:pStyle w:val="a4"/>
        <w:numPr>
          <w:ilvl w:val="0"/>
          <w:numId w:val="5"/>
        </w:numPr>
        <w:jc w:val="both"/>
        <w:rPr>
          <w:rFonts w:cstheme="minorHAnsi"/>
        </w:rPr>
      </w:pPr>
      <w:r w:rsidRPr="00E93F2B">
        <w:rPr>
          <w:rFonts w:cstheme="minorHAnsi"/>
        </w:rPr>
        <w:t>Βεβαίωση στην οποία να αναφέρεται ο χρόνος έναρξης της συνταξιοδότησης και το μηνιαίο ποσό της σύνταξης που λαμβάνει κατά το χρόνο υποβολής της αίτησης για τη χορήγηση</w:t>
      </w:r>
      <w:r w:rsidR="008153F8">
        <w:rPr>
          <w:rFonts w:cstheme="minorHAnsi"/>
        </w:rPr>
        <w:t xml:space="preserve"> </w:t>
      </w:r>
      <w:r w:rsidRPr="00E93F2B">
        <w:rPr>
          <w:rFonts w:cstheme="minorHAnsi"/>
        </w:rPr>
        <w:t>του  επιδόματος Κοινωνικής Αλληλεγγύης Ανασφάλιστων Υπερηλίκων. Οι συνταξιούχοι ελληνικών</w:t>
      </w:r>
      <w:r w:rsidR="00315BFA">
        <w:rPr>
          <w:rFonts w:cstheme="minorHAnsi"/>
        </w:rPr>
        <w:t xml:space="preserve"> </w:t>
      </w:r>
      <w:r w:rsidRPr="00E93F2B">
        <w:rPr>
          <w:rFonts w:cstheme="minorHAnsi"/>
        </w:rPr>
        <w:t>Φορέων Κοινωνικής Ασφάλισης (ΦΚΑ), θα πρέπει να συνυποβάλλουν βεβαίωση για το αν λαμβάνουν ή δικαιούνται επίδομα Κοινωνικής Αλληλεγγύης Συνταξιούχων (Ε.Κ.Α.Σ.).</w:t>
      </w:r>
    </w:p>
    <w:p w:rsidR="00E93F2B" w:rsidRDefault="00E93F2B" w:rsidP="00315BFA">
      <w:pPr>
        <w:pStyle w:val="a4"/>
        <w:numPr>
          <w:ilvl w:val="0"/>
          <w:numId w:val="5"/>
        </w:numPr>
        <w:jc w:val="both"/>
        <w:rPr>
          <w:rFonts w:cstheme="minorHAnsi"/>
        </w:rPr>
      </w:pPr>
      <w:r w:rsidRPr="00E93F2B">
        <w:rPr>
          <w:rFonts w:cstheme="minorHAnsi"/>
        </w:rPr>
        <w:t xml:space="preserve">Βεβαίωση στην οποία να αναφέρεται ο χρόνος έναρξης της συνταξιοδότησης και το μηνιαίο ποσό της σύνταξης που λαμβάνει ο/η σύζυγος ή ο συμβίων ή ο εν διαστάσει σύζυγος, κατά το χρόνο υποβολής της αίτησης για τη χορήγηση του </w:t>
      </w:r>
      <w:r w:rsidRPr="00E93F2B">
        <w:rPr>
          <w:rFonts w:cstheme="minorHAnsi"/>
        </w:rPr>
        <w:lastRenderedPageBreak/>
        <w:t>επιδόματος Κοινωνικής Αλληλεγγύης Ανασφάλιστων Υπερηλίκων. Οι συνταξιούχοι ελληνικών Φορέων</w:t>
      </w:r>
      <w:r w:rsidR="008153F8">
        <w:rPr>
          <w:rFonts w:cstheme="minorHAnsi"/>
        </w:rPr>
        <w:t xml:space="preserve"> </w:t>
      </w:r>
      <w:r w:rsidRPr="00E93F2B">
        <w:rPr>
          <w:rFonts w:cstheme="minorHAnsi"/>
        </w:rPr>
        <w:t>Κοινωνικής Ασφάλισης (ΦΚΑ), θα πρέπει να συνυποβάλλουν βεβαίωση για το αν λαμβάνουν ή δικαιούνται επίδομα Κοινωνικής Αλληλεγγύης Συνταξιούχων</w:t>
      </w:r>
      <w:r w:rsidR="008153F8">
        <w:rPr>
          <w:rFonts w:cstheme="minorHAnsi"/>
        </w:rPr>
        <w:t xml:space="preserve"> </w:t>
      </w:r>
      <w:r w:rsidRPr="00E93F2B">
        <w:rPr>
          <w:rFonts w:cstheme="minorHAnsi"/>
        </w:rPr>
        <w:t>(Ε.Κ.Α.Σ.).</w:t>
      </w:r>
    </w:p>
    <w:p w:rsidR="00E93F2B" w:rsidRDefault="00E93F2B" w:rsidP="00315BFA">
      <w:pPr>
        <w:pStyle w:val="a4"/>
        <w:numPr>
          <w:ilvl w:val="0"/>
          <w:numId w:val="5"/>
        </w:numPr>
        <w:jc w:val="both"/>
        <w:rPr>
          <w:rFonts w:cstheme="minorHAnsi"/>
        </w:rPr>
      </w:pPr>
      <w:r w:rsidRPr="00E93F2B">
        <w:rPr>
          <w:rFonts w:cstheme="minorHAnsi"/>
        </w:rPr>
        <w:t>Όσοι έχουν χρόνο παραμονής ή ασφάλισης σε</w:t>
      </w:r>
      <w:r w:rsidR="008153F8">
        <w:rPr>
          <w:rFonts w:cstheme="minorHAnsi"/>
        </w:rPr>
        <w:t xml:space="preserve"> </w:t>
      </w:r>
      <w:r w:rsidRPr="00E93F2B">
        <w:rPr>
          <w:rFonts w:cstheme="minorHAnsi"/>
        </w:rPr>
        <w:t>χώρα του εξωτερικού ή/και λαμβάνουν σύνταξη από το εξωτερικό, απαιτείται η προσκόμιση πρόσφατης βεβαίωσης του αρμόδιου ασφαλιστικού φορέα της αλλοδαπής, από την οποία να</w:t>
      </w:r>
      <w:r w:rsidR="008153F8">
        <w:rPr>
          <w:rFonts w:cstheme="minorHAnsi"/>
        </w:rPr>
        <w:t xml:space="preserve"> </w:t>
      </w:r>
      <w:r w:rsidRPr="00E93F2B">
        <w:rPr>
          <w:rFonts w:cstheme="minorHAnsi"/>
        </w:rPr>
        <w:t>προκύπτει αν δικαιούνται ή αν λαμβάνουν σύνταξη από τη χώρα αυτή και σε περίπτωση που</w:t>
      </w:r>
      <w:r w:rsidR="008153F8">
        <w:rPr>
          <w:rFonts w:cstheme="minorHAnsi"/>
        </w:rPr>
        <w:t xml:space="preserve"> </w:t>
      </w:r>
      <w:r w:rsidRPr="00E93F2B">
        <w:rPr>
          <w:rFonts w:cstheme="minorHAnsi"/>
        </w:rPr>
        <w:t xml:space="preserve">λαμβάνουν, να αναφέρεται το μηνιαίο ποσό αυτής. Σε περίπτωση εγγάμων ή σε διάσταση ή σύναψης συμφώνου συμβίωσης, τη βεβαίωση αυτή θα προσκομίζουν και ο/η σύζυγος ή ο/η εν διαστάσει σύζυγος ή και τα δύο μέρη του συμφώνου συμβίωσης. Οι βεβαιώσεις που εκδίδονται από αλλοδαπούς φορείς, πρέπει να είναι αρμοδίως επικυρωμένες και επίσημα μεταφρασμένες. Η βεβαίωση ασφάλισης σε ελληνικούς φορείς ή το ελληνικό Δημόσιο, σε χώρες της Ευρωπαϊκής Ένωσης και σε χώρες με τις οποίες η Ελλάδα έχει υπογράψει διμερή Συμφωνία Κοινωνικής Ασφάλισης, δύναται να αναζητείται αυτεπάγγελτα. Σε εξαιρετικές περιπτώσεις που ο/η αιτών/ούσα διέμενε σε χώρες (π.χ. Γεωργία, συμπεριλαμβανομένης της </w:t>
      </w:r>
      <w:proofErr w:type="spellStart"/>
      <w:r w:rsidRPr="00E93F2B">
        <w:rPr>
          <w:rFonts w:cstheme="minorHAnsi"/>
        </w:rPr>
        <w:t>Απχαζίας</w:t>
      </w:r>
      <w:proofErr w:type="spellEnd"/>
      <w:r w:rsidRPr="00E93F2B">
        <w:rPr>
          <w:rFonts w:cstheme="minorHAnsi"/>
        </w:rPr>
        <w:t xml:space="preserve"> και της Νότιας </w:t>
      </w:r>
      <w:proofErr w:type="spellStart"/>
      <w:r w:rsidRPr="00E93F2B">
        <w:rPr>
          <w:rFonts w:cstheme="minorHAnsi"/>
        </w:rPr>
        <w:t>Οσετίας</w:t>
      </w:r>
      <w:proofErr w:type="spellEnd"/>
      <w:r w:rsidRPr="00E93F2B">
        <w:rPr>
          <w:rFonts w:cstheme="minorHAnsi"/>
        </w:rPr>
        <w:t>, την Κιργιζία, την Ανατολική Ουκρανία, τη Λιβύη, τη Σομαλία, το Σουδάν, την Υεμένη κλπ.), από</w:t>
      </w:r>
      <w:r w:rsidR="008153F8">
        <w:rPr>
          <w:rFonts w:cstheme="minorHAnsi"/>
        </w:rPr>
        <w:t xml:space="preserve"> </w:t>
      </w:r>
      <w:r w:rsidRPr="00E93F2B">
        <w:rPr>
          <w:rFonts w:cstheme="minorHAnsi"/>
        </w:rPr>
        <w:t>τις οποίες, η έκδοση βεβαιώσεων είναι ιδιαίτερα δυσχερής, λόγω έκτακτων γεγονότων ή ιδιαίτερων κοινωνικοπολιτικών συνθηκών, τότε είναι δυνατόν</w:t>
      </w:r>
      <w:r w:rsidR="008153F8">
        <w:rPr>
          <w:rFonts w:cstheme="minorHAnsi"/>
        </w:rPr>
        <w:t xml:space="preserve"> </w:t>
      </w:r>
      <w:r w:rsidRPr="00E93F2B">
        <w:rPr>
          <w:rFonts w:cstheme="minorHAnsi"/>
        </w:rPr>
        <w:t>να γίνεται δεκτή υπεύθυνη δήλωση σχετικά με την ασφάλιση ή τη συνταξιοδότηση.</w:t>
      </w:r>
    </w:p>
    <w:p w:rsidR="00E93F2B" w:rsidRDefault="00E93F2B" w:rsidP="00315BFA">
      <w:pPr>
        <w:pStyle w:val="a4"/>
        <w:numPr>
          <w:ilvl w:val="0"/>
          <w:numId w:val="5"/>
        </w:numPr>
        <w:jc w:val="both"/>
        <w:rPr>
          <w:rFonts w:cstheme="minorHAnsi"/>
        </w:rPr>
      </w:pPr>
      <w:r w:rsidRPr="00E93F2B">
        <w:rPr>
          <w:rFonts w:cstheme="minorHAnsi"/>
        </w:rPr>
        <w:t>Ένα η περισσότερα</w:t>
      </w:r>
      <w:r w:rsidR="008153F8">
        <w:rPr>
          <w:rFonts w:cstheme="minorHAnsi"/>
        </w:rPr>
        <w:t xml:space="preserve"> </w:t>
      </w:r>
      <w:r w:rsidRPr="00E93F2B">
        <w:rPr>
          <w:rFonts w:cstheme="minorHAnsi"/>
        </w:rPr>
        <w:t>από τα δικαιολογητικά για την απόδειξη της μόνιμης κατοικίας</w:t>
      </w:r>
      <w:r>
        <w:rPr>
          <w:rFonts w:cstheme="minorHAnsi"/>
        </w:rPr>
        <w:t>:</w:t>
      </w:r>
    </w:p>
    <w:p w:rsidR="00E93F2B" w:rsidRDefault="00E93F2B" w:rsidP="00315BFA">
      <w:pPr>
        <w:pStyle w:val="a4"/>
        <w:ind w:firstLine="720"/>
        <w:jc w:val="both"/>
        <w:rPr>
          <w:rFonts w:cstheme="minorHAnsi"/>
        </w:rPr>
      </w:pPr>
      <w:bookmarkStart w:id="0" w:name="_GoBack"/>
      <w:bookmarkEnd w:id="0"/>
      <w:r w:rsidRPr="00E93F2B">
        <w:rPr>
          <w:rFonts w:cstheme="minorHAnsi"/>
        </w:rPr>
        <w:t>● Βεβαίωση της αρμόδιας δημοτικής αρχής, για τη μόνιμη κατοικία, σύμφωνα με τη διάταξη του άρθρου 279 του Ν.3463/2006, το άρθρο 4 παρ.5του Ν.2647/1998, όπως αντικαταστάθηκε με το άρθρο 13 παρ.3 του Ν.3242/2004, όπως ισχύουν σήμερα.</w:t>
      </w:r>
    </w:p>
    <w:p w:rsidR="00E93F2B" w:rsidRDefault="00E93F2B" w:rsidP="00315BFA">
      <w:pPr>
        <w:pStyle w:val="a4"/>
        <w:ind w:firstLine="720"/>
        <w:jc w:val="both"/>
        <w:rPr>
          <w:rFonts w:cstheme="minorHAnsi"/>
        </w:rPr>
      </w:pPr>
      <w:r w:rsidRPr="00E93F2B">
        <w:rPr>
          <w:rFonts w:cstheme="minorHAnsi"/>
        </w:rPr>
        <w:t>● Αντίγραφα των εντύπων Ε1 δήλωσης φορολογίας εισοδήματος ή θεωρημένα εκκαθαριστικά σημειώματα ή των εντύπων Ε9.</w:t>
      </w:r>
    </w:p>
    <w:p w:rsidR="00E93F2B" w:rsidRDefault="00E93F2B" w:rsidP="00315BFA">
      <w:pPr>
        <w:pStyle w:val="a4"/>
        <w:ind w:firstLine="720"/>
        <w:jc w:val="both"/>
        <w:rPr>
          <w:rFonts w:cstheme="minorHAnsi"/>
        </w:rPr>
      </w:pPr>
      <w:r w:rsidRPr="00E93F2B">
        <w:rPr>
          <w:rFonts w:cstheme="minorHAnsi"/>
        </w:rPr>
        <w:t>● Φωτοαντίγραφα</w:t>
      </w:r>
      <w:r>
        <w:rPr>
          <w:rFonts w:cstheme="minorHAnsi"/>
        </w:rPr>
        <w:t xml:space="preserve"> </w:t>
      </w:r>
      <w:r w:rsidRPr="00E93F2B">
        <w:rPr>
          <w:rFonts w:cstheme="minorHAnsi"/>
        </w:rPr>
        <w:t>όλων των σελίδων του/των διαβατηρίου/ων, της Ελλάδας ή της αλλοδαπής, εφόσον πρόκειται για πολίτες και άλλων χωρών.</w:t>
      </w:r>
    </w:p>
    <w:p w:rsidR="00E93F2B" w:rsidRDefault="00E93F2B" w:rsidP="00315BFA">
      <w:pPr>
        <w:pStyle w:val="a4"/>
        <w:ind w:firstLine="720"/>
        <w:jc w:val="both"/>
        <w:rPr>
          <w:rFonts w:cstheme="minorHAnsi"/>
        </w:rPr>
      </w:pPr>
      <w:r w:rsidRPr="00E93F2B">
        <w:rPr>
          <w:rFonts w:cstheme="minorHAnsi"/>
        </w:rPr>
        <w:t>● Πιστοποιητικό μετοικεσίας.</w:t>
      </w:r>
    </w:p>
    <w:p w:rsidR="00E93F2B" w:rsidRDefault="00E93F2B" w:rsidP="00315BFA">
      <w:pPr>
        <w:pStyle w:val="a4"/>
        <w:ind w:firstLine="720"/>
        <w:jc w:val="both"/>
        <w:rPr>
          <w:rFonts w:cstheme="minorHAnsi"/>
        </w:rPr>
      </w:pPr>
      <w:r w:rsidRPr="00E93F2B">
        <w:rPr>
          <w:rFonts w:cstheme="minorHAnsi"/>
        </w:rPr>
        <w:t>● Βεβαίωση ελληνικού ασφαλιστικού φορέα από την οποία να προκύπτει αναλυτικά ο χρόνος ασφάλισής</w:t>
      </w:r>
      <w:r w:rsidR="008153F8">
        <w:rPr>
          <w:rFonts w:cstheme="minorHAnsi"/>
        </w:rPr>
        <w:t xml:space="preserve"> </w:t>
      </w:r>
      <w:r w:rsidRPr="00E93F2B">
        <w:rPr>
          <w:rFonts w:cstheme="minorHAnsi"/>
        </w:rPr>
        <w:t>του. Αντίγραφο βιβλιαρίου υγείας.</w:t>
      </w:r>
    </w:p>
    <w:p w:rsidR="00E93F2B" w:rsidRDefault="00E93F2B" w:rsidP="00315BFA">
      <w:pPr>
        <w:pStyle w:val="a4"/>
        <w:ind w:firstLine="720"/>
        <w:jc w:val="both"/>
        <w:rPr>
          <w:rFonts w:cstheme="minorHAnsi"/>
        </w:rPr>
      </w:pPr>
      <w:r w:rsidRPr="00E93F2B">
        <w:rPr>
          <w:rFonts w:cstheme="minorHAnsi"/>
        </w:rPr>
        <w:lastRenderedPageBreak/>
        <w:t>● Μισθωτήριο συμβόλαιο, με μισθωτή το δικαιούχο ή τον/τη σύζυγο του, κατατεθειμένο στην αρμόδια Δ.Ο .Υ. ή σε περίπτωση που φιλοξενείται από συγγενείς α ́ ή β ́ βαθμού, αντίγραφο αρχικής δήλωσης φορολογίας εισοδήματος του φιλοξενούντος, που</w:t>
      </w:r>
      <w:r w:rsidR="008153F8">
        <w:rPr>
          <w:rFonts w:cstheme="minorHAnsi"/>
        </w:rPr>
        <w:t xml:space="preserve"> </w:t>
      </w:r>
      <w:r w:rsidRPr="00E93F2B">
        <w:rPr>
          <w:rFonts w:cstheme="minorHAnsi"/>
        </w:rPr>
        <w:t>να το αποδεικνύει.</w:t>
      </w:r>
    </w:p>
    <w:p w:rsidR="00E93F2B" w:rsidRDefault="00E93F2B" w:rsidP="00315BFA">
      <w:pPr>
        <w:pStyle w:val="a4"/>
        <w:ind w:firstLine="720"/>
        <w:jc w:val="both"/>
        <w:rPr>
          <w:rFonts w:cstheme="minorHAnsi"/>
        </w:rPr>
      </w:pPr>
      <w:r w:rsidRPr="00E93F2B">
        <w:rPr>
          <w:rFonts w:cstheme="minorHAnsi"/>
        </w:rPr>
        <w:t xml:space="preserve"> Βεβαίωση από την αρμόδια περιφερειακή διεύθυνση του ΟΑΕΔ, από την οποία να προκύπτει η ημερομηνία κατάθεσης δικαιολογητικών για την καταβολή του εφ’ άπαξ επιδόματος ομογενών ή επιδόματος ανεργίας.</w:t>
      </w:r>
    </w:p>
    <w:p w:rsidR="00E93F2B" w:rsidRDefault="00E93F2B" w:rsidP="00315BFA">
      <w:pPr>
        <w:pStyle w:val="a4"/>
        <w:ind w:firstLine="720"/>
        <w:jc w:val="both"/>
        <w:rPr>
          <w:rFonts w:cstheme="minorHAnsi"/>
        </w:rPr>
      </w:pPr>
      <w:r w:rsidRPr="00E93F2B">
        <w:rPr>
          <w:rFonts w:cstheme="minorHAnsi"/>
        </w:rPr>
        <w:t>● Βεβαίωση από την αρμόδια υπηρεσία καταβολής παροχών πρόνοιας, του οικείου Δήμου, από την οποία να προκύπτει το χρονικό διάστημα επιδότησης κατά το οποίο ο αιτών τυχόν ελάμβανε ή λαμβάνει επίδομα στεγαστικής συνδρομής.</w:t>
      </w:r>
    </w:p>
    <w:p w:rsidR="00E93F2B" w:rsidRDefault="00E93F2B" w:rsidP="00315BFA">
      <w:pPr>
        <w:pStyle w:val="a4"/>
        <w:ind w:firstLine="720"/>
        <w:jc w:val="both"/>
        <w:rPr>
          <w:rFonts w:cstheme="minorHAnsi"/>
        </w:rPr>
      </w:pPr>
      <w:r w:rsidRPr="00E93F2B">
        <w:rPr>
          <w:rFonts w:cstheme="minorHAnsi"/>
        </w:rPr>
        <w:t>● Λογαριασμοί ΔΕΚΟ (ΔΕΗ, ΟΤΕ, ύδρευσης κλπ).</w:t>
      </w:r>
    </w:p>
    <w:p w:rsidR="00465F6E" w:rsidRPr="00E93F2B" w:rsidRDefault="00E93F2B" w:rsidP="00315BFA">
      <w:pPr>
        <w:pStyle w:val="a4"/>
        <w:ind w:firstLine="720"/>
        <w:jc w:val="both"/>
        <w:rPr>
          <w:rFonts w:cstheme="minorHAnsi"/>
        </w:rPr>
      </w:pPr>
      <w:r w:rsidRPr="00E93F2B">
        <w:rPr>
          <w:rFonts w:cstheme="minorHAnsi"/>
        </w:rPr>
        <w:t>● Οποιοδήποτε άλλο έγγραφο στοιχείο από το οποίο προκύπτει η μόνιμη και νόμιμη διαμονή και εγκατάσταση στην Ελλάδα.</w:t>
      </w:r>
    </w:p>
    <w:sectPr w:rsidR="00465F6E" w:rsidRPr="00E93F2B" w:rsidSect="005805FD">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48" w:rsidRDefault="002C7C48" w:rsidP="005805FD">
      <w:pPr>
        <w:spacing w:after="0" w:line="240" w:lineRule="auto"/>
      </w:pPr>
      <w:r>
        <w:separator/>
      </w:r>
    </w:p>
  </w:endnote>
  <w:endnote w:type="continuationSeparator" w:id="0">
    <w:p w:rsidR="002C7C48" w:rsidRDefault="002C7C48" w:rsidP="0058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5FD" w:rsidRDefault="005805FD">
    <w:pPr>
      <w:pStyle w:val="a7"/>
    </w:pPr>
    <w:r w:rsidRPr="005805FD">
      <w:rPr>
        <w:noProof/>
        <w:lang w:eastAsia="el-GR"/>
      </w:rPr>
      <w:drawing>
        <wp:inline distT="0" distB="0" distL="0" distR="0">
          <wp:extent cx="4867275" cy="1171575"/>
          <wp:effectExtent l="0" t="0" r="9525" b="9525"/>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7275" cy="11715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48" w:rsidRDefault="002C7C48" w:rsidP="005805FD">
      <w:pPr>
        <w:spacing w:after="0" w:line="240" w:lineRule="auto"/>
      </w:pPr>
      <w:r>
        <w:separator/>
      </w:r>
    </w:p>
  </w:footnote>
  <w:footnote w:type="continuationSeparator" w:id="0">
    <w:p w:rsidR="002C7C48" w:rsidRDefault="002C7C48" w:rsidP="0058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1303"/>
      <w:tblOverlap w:val="never"/>
      <w:tblW w:w="100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1"/>
      <w:gridCol w:w="777"/>
      <w:gridCol w:w="4000"/>
      <w:gridCol w:w="4206"/>
    </w:tblGrid>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jc w:val="center"/>
            <w:rPr>
              <w:sz w:val="16"/>
              <w:szCs w:val="16"/>
              <w:lang w:val="en-US" w:eastAsia="el-GR"/>
            </w:rPr>
          </w:pPr>
          <w:bookmarkStart w:id="1" w:name="_Hlk485114034"/>
          <w:r w:rsidRPr="00F732C6">
            <w:rPr>
              <w:noProof/>
              <w:sz w:val="16"/>
              <w:szCs w:val="16"/>
              <w:lang w:eastAsia="el-GR"/>
            </w:rPr>
            <w:drawing>
              <wp:inline distT="0" distB="0" distL="0" distR="0">
                <wp:extent cx="666750" cy="390525"/>
                <wp:effectExtent l="0" t="0" r="0" b="9525"/>
                <wp:docPr id="7" name="Εικόνα 4" descr="dimos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dimos k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p>
        <w:p w:rsidR="005805FD" w:rsidRPr="00F732C6" w:rsidRDefault="005805FD" w:rsidP="008D468B">
          <w:pPr>
            <w:pStyle w:val="a3"/>
            <w:jc w:val="center"/>
            <w:rPr>
              <w:b/>
              <w:sz w:val="16"/>
              <w:szCs w:val="16"/>
              <w:lang w:eastAsia="el-GR"/>
            </w:rPr>
          </w:pPr>
          <w:r w:rsidRPr="00F732C6">
            <w:rPr>
              <w:b/>
              <w:sz w:val="16"/>
              <w:szCs w:val="16"/>
              <w:lang w:eastAsia="el-GR"/>
            </w:rPr>
            <w:t>ΔΗΜΟΣ ΚΩ</w:t>
          </w:r>
        </w:p>
      </w:tc>
    </w:tr>
    <w:tr w:rsidR="005805FD" w:rsidRPr="00F732C6" w:rsidTr="008D468B">
      <w:trPr>
        <w:trHeight w:val="14"/>
      </w:trPr>
      <w:tc>
        <w:tcPr>
          <w:tcW w:w="10033" w:type="dxa"/>
          <w:gridSpan w:val="4"/>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jc w:val="center"/>
            <w:rPr>
              <w:b/>
              <w:sz w:val="16"/>
              <w:szCs w:val="16"/>
              <w:lang w:eastAsia="el-GR"/>
            </w:rPr>
          </w:pPr>
          <w:r w:rsidRPr="00F732C6">
            <w:rPr>
              <w:b/>
              <w:sz w:val="16"/>
              <w:szCs w:val="16"/>
              <w:lang w:eastAsia="el-GR"/>
            </w:rPr>
            <w:t xml:space="preserve">Κέντρο Κοινότητας με Παράρτημα </w:t>
          </w:r>
          <w:proofErr w:type="spellStart"/>
          <w:r w:rsidRPr="00F732C6">
            <w:rPr>
              <w:b/>
              <w:sz w:val="16"/>
              <w:szCs w:val="16"/>
              <w:lang w:eastAsia="el-GR"/>
            </w:rPr>
            <w:t>Ρομά</w:t>
          </w:r>
          <w:proofErr w:type="spellEnd"/>
          <w:r w:rsidRPr="00F732C6">
            <w:rPr>
              <w:b/>
              <w:sz w:val="16"/>
              <w:szCs w:val="16"/>
              <w:lang w:eastAsia="el-GR"/>
            </w:rPr>
            <w:t xml:space="preserve"> Δήμου Κω</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sz w:val="16"/>
              <w:szCs w:val="16"/>
              <w:lang w:eastAsia="el-GR"/>
            </w:rPr>
          </w:pP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sz w:val="16"/>
              <w:szCs w:val="16"/>
              <w:lang w:eastAsia="el-GR"/>
            </w:rPr>
          </w:pPr>
        </w:p>
      </w:tc>
      <w:tc>
        <w:tcPr>
          <w:tcW w:w="4000"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r w:rsidRPr="00F732C6">
            <w:rPr>
              <w:b/>
              <w:sz w:val="16"/>
              <w:szCs w:val="16"/>
              <w:lang w:eastAsia="el-GR"/>
            </w:rPr>
            <w:t>Ε. Π. ΠΕΡΙΦΕΡΕΙΑΣ ΝΟΤΙΟΥ ΑΙΓΑΙΟΥ 2014-2020</w:t>
          </w: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val="en-US" w:eastAsia="el-GR"/>
            </w:rPr>
          </w:pPr>
          <w:r w:rsidRPr="00F732C6">
            <w:rPr>
              <w:b/>
              <w:sz w:val="16"/>
              <w:szCs w:val="16"/>
              <w:lang w:val="en-US" w:eastAsia="el-GR"/>
            </w:rPr>
            <w:t xml:space="preserve">MIS: </w:t>
          </w:r>
          <w:r w:rsidRPr="00F732C6">
            <w:rPr>
              <w:b/>
              <w:sz w:val="16"/>
              <w:szCs w:val="16"/>
              <w:lang w:eastAsia="el-GR"/>
            </w:rPr>
            <w:t>5001725</w:t>
          </w:r>
        </w:p>
      </w:tc>
    </w:tr>
    <w:tr w:rsidR="005805FD" w:rsidRPr="00F732C6" w:rsidTr="008D468B">
      <w:trPr>
        <w:trHeight w:val="14"/>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ΘΕΜ. ΣΤΟΧΟΣ</w:t>
          </w: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Ε.Π.</w:t>
          </w:r>
        </w:p>
      </w:tc>
      <w:tc>
        <w:tcPr>
          <w:tcW w:w="4000" w:type="dxa"/>
          <w:vMerge w:val="restart"/>
          <w:tcBorders>
            <w:top w:val="single" w:sz="6" w:space="0" w:color="auto"/>
            <w:left w:val="single" w:sz="6" w:space="0" w:color="auto"/>
            <w:right w:val="single" w:sz="6" w:space="0" w:color="auto"/>
          </w:tcBorders>
        </w:tcPr>
        <w:p w:rsidR="005805FD" w:rsidRPr="00F732C6" w:rsidRDefault="005805FD" w:rsidP="008D468B">
          <w:pPr>
            <w:pStyle w:val="a3"/>
            <w:jc w:val="center"/>
            <w:rPr>
              <w:b/>
              <w:sz w:val="16"/>
              <w:szCs w:val="16"/>
              <w:lang w:eastAsia="el-GR"/>
            </w:rPr>
          </w:pPr>
        </w:p>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ΤΙΤΛΟΣ  ΥΠΟΕΡΓΟΥ: ΠΡΟΩΘΗΣΗ ΤΗΣ ΚΟΙΝΩΝΙΚΗΣ ΕΝΤΑΞΗΣ-ΑΝΑΠΤΥΞΗ ΑΝΘΡΩΠΙΝΟΥ ΔΥΝΑΜΙΚΟΥ- ΚΕΝΤΡΟ ΚΟΙΝΟΤΗΤΑΣ ΔΗΜΟΥ ΚΩ ΜΕ ΠΑΡΑΡΤΗΜΑ ΡΟΜΑ</w:t>
          </w: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ΚΩΔΙΚΟΣ ΥΠΟΕΡΓΟΥ: 1</w:t>
          </w:r>
        </w:p>
      </w:tc>
    </w:tr>
    <w:tr w:rsidR="005805FD" w:rsidRPr="00F732C6" w:rsidTr="008D468B">
      <w:trPr>
        <w:trHeight w:val="306"/>
      </w:trPr>
      <w:tc>
        <w:tcPr>
          <w:tcW w:w="1051"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eastAsia="el-GR"/>
            </w:rPr>
          </w:pPr>
          <w:r w:rsidRPr="00F732C6">
            <w:rPr>
              <w:b/>
              <w:sz w:val="16"/>
              <w:szCs w:val="16"/>
              <w:lang w:eastAsia="el-GR"/>
            </w:rPr>
            <w:t>09</w:t>
          </w:r>
        </w:p>
      </w:tc>
      <w:tc>
        <w:tcPr>
          <w:tcW w:w="777"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val="en-US" w:eastAsia="el-GR"/>
            </w:rPr>
          </w:pPr>
          <w:r w:rsidRPr="00F732C6">
            <w:rPr>
              <w:b/>
              <w:sz w:val="16"/>
              <w:szCs w:val="16"/>
              <w:lang w:eastAsia="el-GR"/>
            </w:rPr>
            <w:t>9</w:t>
          </w:r>
          <w:r w:rsidRPr="00F732C6">
            <w:rPr>
              <w:b/>
              <w:sz w:val="16"/>
              <w:szCs w:val="16"/>
              <w:lang w:val="en-US" w:eastAsia="el-GR"/>
            </w:rPr>
            <w:t>iv</w:t>
          </w:r>
        </w:p>
        <w:p w:rsidR="005805FD" w:rsidRPr="00F732C6" w:rsidRDefault="005805FD" w:rsidP="008D468B">
          <w:pPr>
            <w:pStyle w:val="a3"/>
            <w:rPr>
              <w:b/>
              <w:sz w:val="16"/>
              <w:szCs w:val="16"/>
              <w:lang w:eastAsia="el-GR"/>
            </w:rPr>
          </w:pPr>
        </w:p>
      </w:tc>
      <w:tc>
        <w:tcPr>
          <w:tcW w:w="4000" w:type="dxa"/>
          <w:vMerge/>
          <w:tcBorders>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tc>
      <w:tc>
        <w:tcPr>
          <w:tcW w:w="4206" w:type="dxa"/>
          <w:tcBorders>
            <w:top w:val="single" w:sz="6" w:space="0" w:color="auto"/>
            <w:left w:val="single" w:sz="6" w:space="0" w:color="auto"/>
            <w:bottom w:val="single" w:sz="6" w:space="0" w:color="auto"/>
            <w:right w:val="single" w:sz="6" w:space="0" w:color="auto"/>
          </w:tcBorders>
        </w:tcPr>
        <w:p w:rsidR="005805FD" w:rsidRPr="00F732C6" w:rsidRDefault="005805FD" w:rsidP="008D468B">
          <w:pPr>
            <w:pStyle w:val="a3"/>
            <w:rPr>
              <w:b/>
              <w:sz w:val="16"/>
              <w:szCs w:val="16"/>
              <w:lang w:eastAsia="el-GR"/>
            </w:rPr>
          </w:pPr>
        </w:p>
        <w:p w:rsidR="005805FD" w:rsidRPr="00F732C6" w:rsidRDefault="005805FD" w:rsidP="008D468B">
          <w:pPr>
            <w:pStyle w:val="a3"/>
            <w:rPr>
              <w:b/>
              <w:sz w:val="16"/>
              <w:szCs w:val="16"/>
              <w:lang w:val="en-US" w:eastAsia="el-GR"/>
            </w:rPr>
          </w:pPr>
          <w:r w:rsidRPr="00F732C6">
            <w:rPr>
              <w:b/>
              <w:sz w:val="16"/>
              <w:szCs w:val="16"/>
              <w:lang w:eastAsia="el-GR"/>
            </w:rPr>
            <w:t>ΑΞΟΝ</w:t>
          </w:r>
          <w:r w:rsidRPr="00F732C6">
            <w:rPr>
              <w:b/>
              <w:sz w:val="16"/>
              <w:szCs w:val="16"/>
              <w:lang w:val="en-US" w:eastAsia="el-GR"/>
            </w:rPr>
            <w:t xml:space="preserve">ΑΣ ΠΡΟΤΕΡΑΙΟΤΗΤΑΣ: </w:t>
          </w:r>
          <w:r w:rsidRPr="00F732C6">
            <w:rPr>
              <w:b/>
              <w:sz w:val="16"/>
              <w:szCs w:val="16"/>
              <w:lang w:eastAsia="el-GR"/>
            </w:rPr>
            <w:t>4</w:t>
          </w:r>
        </w:p>
      </w:tc>
    </w:tr>
    <w:bookmarkEnd w:id="1"/>
  </w:tbl>
  <w:p w:rsidR="005805FD" w:rsidRDefault="005805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58FF"/>
    <w:multiLevelType w:val="multilevel"/>
    <w:tmpl w:val="0F82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B81934"/>
    <w:multiLevelType w:val="multilevel"/>
    <w:tmpl w:val="2BF6C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037C4E"/>
    <w:multiLevelType w:val="hybridMultilevel"/>
    <w:tmpl w:val="251640DC"/>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4B5379CF"/>
    <w:multiLevelType w:val="hybridMultilevel"/>
    <w:tmpl w:val="AB8E0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74C1E6E"/>
    <w:multiLevelType w:val="hybridMultilevel"/>
    <w:tmpl w:val="83B09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66"/>
    <w:rsid w:val="00014621"/>
    <w:rsid w:val="0004357A"/>
    <w:rsid w:val="00083ACA"/>
    <w:rsid w:val="00083B2B"/>
    <w:rsid w:val="000E7E36"/>
    <w:rsid w:val="00100035"/>
    <w:rsid w:val="00104B3A"/>
    <w:rsid w:val="001B628B"/>
    <w:rsid w:val="00230F3F"/>
    <w:rsid w:val="002B1189"/>
    <w:rsid w:val="002C7C48"/>
    <w:rsid w:val="002E781B"/>
    <w:rsid w:val="00315BFA"/>
    <w:rsid w:val="00341887"/>
    <w:rsid w:val="003432D1"/>
    <w:rsid w:val="00345B33"/>
    <w:rsid w:val="0039611B"/>
    <w:rsid w:val="00406FFC"/>
    <w:rsid w:val="004260D6"/>
    <w:rsid w:val="00465F6E"/>
    <w:rsid w:val="00474109"/>
    <w:rsid w:val="005601FD"/>
    <w:rsid w:val="005805FD"/>
    <w:rsid w:val="005C776A"/>
    <w:rsid w:val="005D3C7A"/>
    <w:rsid w:val="006457F8"/>
    <w:rsid w:val="006559A2"/>
    <w:rsid w:val="00661BBE"/>
    <w:rsid w:val="00662832"/>
    <w:rsid w:val="006A0024"/>
    <w:rsid w:val="006B378E"/>
    <w:rsid w:val="006C32DB"/>
    <w:rsid w:val="00713744"/>
    <w:rsid w:val="00781EDB"/>
    <w:rsid w:val="008153F8"/>
    <w:rsid w:val="00840766"/>
    <w:rsid w:val="008421FB"/>
    <w:rsid w:val="0085524E"/>
    <w:rsid w:val="0087491A"/>
    <w:rsid w:val="0089350F"/>
    <w:rsid w:val="008A2BD7"/>
    <w:rsid w:val="008C4CA3"/>
    <w:rsid w:val="008E35F6"/>
    <w:rsid w:val="0095217D"/>
    <w:rsid w:val="00995381"/>
    <w:rsid w:val="009C16B4"/>
    <w:rsid w:val="00A20932"/>
    <w:rsid w:val="00A36610"/>
    <w:rsid w:val="00A529B8"/>
    <w:rsid w:val="00A666CA"/>
    <w:rsid w:val="00A96183"/>
    <w:rsid w:val="00AA178C"/>
    <w:rsid w:val="00B1196F"/>
    <w:rsid w:val="00B3195A"/>
    <w:rsid w:val="00B353E7"/>
    <w:rsid w:val="00B51751"/>
    <w:rsid w:val="00B63B29"/>
    <w:rsid w:val="00B867AB"/>
    <w:rsid w:val="00BA3C13"/>
    <w:rsid w:val="00C5431E"/>
    <w:rsid w:val="00C55F0A"/>
    <w:rsid w:val="00C6764C"/>
    <w:rsid w:val="00CA38D1"/>
    <w:rsid w:val="00D27D4B"/>
    <w:rsid w:val="00D64C5A"/>
    <w:rsid w:val="00DA399E"/>
    <w:rsid w:val="00DA6693"/>
    <w:rsid w:val="00E02277"/>
    <w:rsid w:val="00E2179E"/>
    <w:rsid w:val="00E83D7C"/>
    <w:rsid w:val="00E93F2B"/>
    <w:rsid w:val="00ED0B6B"/>
    <w:rsid w:val="00F14AE1"/>
    <w:rsid w:val="00F3745E"/>
    <w:rsid w:val="00F732C6"/>
    <w:rsid w:val="00F95B6C"/>
    <w:rsid w:val="00FA5EA2"/>
    <w:rsid w:val="00FA7825"/>
    <w:rsid w:val="00FB5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semiHidden/>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semiHidden/>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 w:type="character" w:styleId="-0">
    <w:name w:val="FollowedHyperlink"/>
    <w:basedOn w:val="a0"/>
    <w:uiPriority w:val="99"/>
    <w:semiHidden/>
    <w:unhideWhenUsed/>
    <w:rsid w:val="00B319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766"/>
    <w:pPr>
      <w:spacing w:after="0" w:line="240" w:lineRule="auto"/>
    </w:pPr>
  </w:style>
  <w:style w:type="character" w:styleId="-">
    <w:name w:val="Hyperlink"/>
    <w:basedOn w:val="a0"/>
    <w:uiPriority w:val="99"/>
    <w:unhideWhenUsed/>
    <w:rsid w:val="00A36610"/>
    <w:rPr>
      <w:color w:val="0000FF" w:themeColor="hyperlink"/>
      <w:u w:val="single"/>
    </w:rPr>
  </w:style>
  <w:style w:type="paragraph" w:styleId="a4">
    <w:name w:val="List Paragraph"/>
    <w:basedOn w:val="a"/>
    <w:uiPriority w:val="34"/>
    <w:qFormat/>
    <w:rsid w:val="0087491A"/>
    <w:pPr>
      <w:ind w:left="720"/>
      <w:contextualSpacing/>
    </w:pPr>
    <w:rPr>
      <w:rFonts w:asciiTheme="minorHAnsi" w:eastAsiaTheme="minorHAnsi" w:hAnsiTheme="minorHAnsi" w:cstheme="minorBidi"/>
    </w:rPr>
  </w:style>
  <w:style w:type="paragraph" w:styleId="a5">
    <w:name w:val="Balloon Text"/>
    <w:basedOn w:val="a"/>
    <w:link w:val="Char"/>
    <w:uiPriority w:val="99"/>
    <w:semiHidden/>
    <w:unhideWhenUsed/>
    <w:rsid w:val="00A666CA"/>
    <w:pPr>
      <w:spacing w:after="0" w:line="240" w:lineRule="auto"/>
    </w:pPr>
    <w:rPr>
      <w:rFonts w:ascii="Tahoma" w:eastAsiaTheme="minorHAnsi" w:hAnsi="Tahoma" w:cs="Tahoma"/>
      <w:sz w:val="16"/>
      <w:szCs w:val="16"/>
    </w:rPr>
  </w:style>
  <w:style w:type="character" w:customStyle="1" w:styleId="Char">
    <w:name w:val="Κείμενο πλαισίου Char"/>
    <w:basedOn w:val="a0"/>
    <w:link w:val="a5"/>
    <w:uiPriority w:val="99"/>
    <w:semiHidden/>
    <w:rsid w:val="00A666CA"/>
    <w:rPr>
      <w:rFonts w:ascii="Tahoma" w:hAnsi="Tahoma" w:cs="Tahoma"/>
      <w:sz w:val="16"/>
      <w:szCs w:val="16"/>
    </w:rPr>
  </w:style>
  <w:style w:type="paragraph" w:styleId="a6">
    <w:name w:val="header"/>
    <w:basedOn w:val="a"/>
    <w:link w:val="Char0"/>
    <w:uiPriority w:val="99"/>
    <w:semiHidden/>
    <w:unhideWhenUsed/>
    <w:rsid w:val="005805FD"/>
    <w:pPr>
      <w:tabs>
        <w:tab w:val="center" w:pos="4153"/>
        <w:tab w:val="right" w:pos="8306"/>
      </w:tabs>
      <w:spacing w:after="0" w:line="240" w:lineRule="auto"/>
    </w:pPr>
  </w:style>
  <w:style w:type="character" w:customStyle="1" w:styleId="Char0">
    <w:name w:val="Κεφαλίδα Char"/>
    <w:basedOn w:val="a0"/>
    <w:link w:val="a6"/>
    <w:uiPriority w:val="99"/>
    <w:semiHidden/>
    <w:rsid w:val="005805FD"/>
    <w:rPr>
      <w:rFonts w:ascii="Calibri" w:eastAsia="Calibri" w:hAnsi="Calibri" w:cs="Times New Roman"/>
    </w:rPr>
  </w:style>
  <w:style w:type="paragraph" w:styleId="a7">
    <w:name w:val="footer"/>
    <w:basedOn w:val="a"/>
    <w:link w:val="Char1"/>
    <w:uiPriority w:val="99"/>
    <w:semiHidden/>
    <w:unhideWhenUsed/>
    <w:rsid w:val="005805FD"/>
    <w:pPr>
      <w:tabs>
        <w:tab w:val="center" w:pos="4153"/>
        <w:tab w:val="right" w:pos="8306"/>
      </w:tabs>
      <w:spacing w:after="0" w:line="240" w:lineRule="auto"/>
    </w:pPr>
  </w:style>
  <w:style w:type="character" w:customStyle="1" w:styleId="Char1">
    <w:name w:val="Υποσέλιδο Char"/>
    <w:basedOn w:val="a0"/>
    <w:link w:val="a7"/>
    <w:uiPriority w:val="99"/>
    <w:semiHidden/>
    <w:rsid w:val="005805FD"/>
    <w:rPr>
      <w:rFonts w:ascii="Calibri" w:eastAsia="Calibri" w:hAnsi="Calibri" w:cs="Times New Roman"/>
    </w:rPr>
  </w:style>
  <w:style w:type="character" w:styleId="-0">
    <w:name w:val="FollowedHyperlink"/>
    <w:basedOn w:val="a0"/>
    <w:uiPriority w:val="99"/>
    <w:semiHidden/>
    <w:unhideWhenUsed/>
    <w:rsid w:val="00B319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6486">
      <w:bodyDiv w:val="1"/>
      <w:marLeft w:val="0"/>
      <w:marRight w:val="0"/>
      <w:marTop w:val="0"/>
      <w:marBottom w:val="0"/>
      <w:divBdr>
        <w:top w:val="none" w:sz="0" w:space="0" w:color="auto"/>
        <w:left w:val="none" w:sz="0" w:space="0" w:color="auto"/>
        <w:bottom w:val="none" w:sz="0" w:space="0" w:color="auto"/>
        <w:right w:val="none" w:sz="0" w:space="0" w:color="auto"/>
      </w:divBdr>
    </w:div>
    <w:div w:id="649555037">
      <w:bodyDiv w:val="1"/>
      <w:marLeft w:val="0"/>
      <w:marRight w:val="0"/>
      <w:marTop w:val="0"/>
      <w:marBottom w:val="0"/>
      <w:divBdr>
        <w:top w:val="none" w:sz="0" w:space="0" w:color="auto"/>
        <w:left w:val="none" w:sz="0" w:space="0" w:color="auto"/>
        <w:bottom w:val="none" w:sz="0" w:space="0" w:color="auto"/>
        <w:right w:val="none" w:sz="0" w:space="0" w:color="auto"/>
      </w:divBdr>
    </w:div>
    <w:div w:id="14732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5A821-8880-4538-A48C-A07EF651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1132</Words>
  <Characters>6117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cp:lastModifiedBy>
  <cp:revision>46</cp:revision>
  <cp:lastPrinted>2017-07-18T09:11:00Z</cp:lastPrinted>
  <dcterms:created xsi:type="dcterms:W3CDTF">2019-04-15T11:40:00Z</dcterms:created>
  <dcterms:modified xsi:type="dcterms:W3CDTF">2019-04-16T07:18:00Z</dcterms:modified>
</cp:coreProperties>
</file>